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6810" w14:textId="77777777" w:rsidR="00256F8B" w:rsidRPr="008A727C" w:rsidRDefault="00256F8B" w:rsidP="00256F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27C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 </w:t>
      </w:r>
    </w:p>
    <w:p w14:paraId="1B19FF30" w14:textId="77777777" w:rsidR="00256F8B" w:rsidRPr="008A727C" w:rsidRDefault="00256F8B" w:rsidP="00256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«Юный эколог</w:t>
      </w:r>
      <w:r w:rsidRPr="008A727C">
        <w:rPr>
          <w:rFonts w:ascii="Times New Roman" w:hAnsi="Times New Roman" w:cs="Times New Roman"/>
          <w:sz w:val="24"/>
          <w:szCs w:val="24"/>
        </w:rPr>
        <w:t>» обусловлена тем, что в настоящее время возрастающее влияние человеческого общества на окружающую среду и техногенное давление на биосферу - важнейшие проблемы современности. Одним из выходов из сложившейся ситуации является воспитание экологически грамотного подрастающего поколения.</w:t>
      </w:r>
    </w:p>
    <w:p w14:paraId="4F5F91F4" w14:textId="77777777" w:rsidR="00256F8B" w:rsidRDefault="00256F8B" w:rsidP="00256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7C">
        <w:rPr>
          <w:rFonts w:ascii="Times New Roman" w:hAnsi="Times New Roman" w:cs="Times New Roman"/>
          <w:sz w:val="24"/>
          <w:szCs w:val="24"/>
        </w:rPr>
        <w:t>Воспитание экологической культуры – актуальнейшая задача сложившейся социально – культурной ситуации начала 21 века. С развитием цивилизации воздействие людей на природу становилось всё более и более мощным. Сложившееся на Земле положение учёные определяют как экологический кризис. 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Осознание ребёнком, что биосфера – это не только человек, но и всё многообразие живой материи, являющейся непременным условием не просто существования, но и развития человечества.</w:t>
      </w:r>
    </w:p>
    <w:p w14:paraId="206F1C5A" w14:textId="77777777" w:rsidR="00256F8B" w:rsidRDefault="00256F8B" w:rsidP="00256F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Адресат программы.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адресована детям младшего школьного возраста (6-11 лет). Набор в группы осуществляется на добровольной основе, т.е. принимаются все желающие заниматься по данной программе. К занятиям допускаются учащиеся на основании личного заявления родителей (законных представителей).</w:t>
      </w:r>
    </w:p>
    <w:p w14:paraId="619F72F3" w14:textId="77777777" w:rsidR="00256F8B" w:rsidRDefault="00256F8B" w:rsidP="00256F8B">
      <w:pPr>
        <w:spacing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14:paraId="3D09AE57" w14:textId="77777777" w:rsidR="00256F8B" w:rsidRDefault="00256F8B" w:rsidP="00256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FE4">
        <w:rPr>
          <w:rFonts w:ascii="Times New Roman" w:hAnsi="Times New Roman"/>
          <w:b/>
          <w:sz w:val="24"/>
          <w:szCs w:val="24"/>
        </w:rPr>
        <w:t>Отличительные особенности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8A727C">
        <w:rPr>
          <w:rFonts w:ascii="Times New Roman" w:hAnsi="Times New Roman" w:cs="Times New Roman"/>
          <w:sz w:val="24"/>
          <w:szCs w:val="24"/>
        </w:rPr>
        <w:t xml:space="preserve"> основе программы лежит принцип научности, принцип доступности, принцип преемственности. 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 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</w:t>
      </w:r>
      <w:proofErr w:type="gramStart"/>
      <w:r w:rsidRPr="008A727C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8A727C">
        <w:rPr>
          <w:rFonts w:ascii="Times New Roman" w:hAnsi="Times New Roman" w:cs="Times New Roman"/>
          <w:sz w:val="24"/>
          <w:szCs w:val="24"/>
        </w:rPr>
        <w:t xml:space="preserve"> такое жизнь? Как сохранить жизнь и человека на Земле?</w:t>
      </w:r>
    </w:p>
    <w:p w14:paraId="3772262F" w14:textId="77777777" w:rsidR="00256F8B" w:rsidRPr="00DD0A09" w:rsidRDefault="00256F8B" w:rsidP="00256F8B">
      <w:pPr>
        <w:spacing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7F">
        <w:rPr>
          <w:rFonts w:ascii="Times New Roman" w:hAnsi="Times New Roman" w:cs="Times New Roman"/>
          <w:b/>
          <w:bCs/>
          <w:sz w:val="24"/>
          <w:szCs w:val="24"/>
        </w:rPr>
        <w:t>Объем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часов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час в неделю</w:t>
      </w:r>
      <w:r w:rsidRPr="00F92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2FA61A" w14:textId="77777777" w:rsidR="00256F8B" w:rsidRDefault="00256F8B" w:rsidP="00256F8B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освоения программы: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Pr="00F9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33 недели, 9 учебных месяцев, 1 учебный год.</w:t>
      </w:r>
    </w:p>
    <w:p w14:paraId="0C0402CC" w14:textId="77777777" w:rsidR="00256F8B" w:rsidRPr="00F9267F" w:rsidRDefault="00256F8B" w:rsidP="00256F8B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2 -4 год обучения -</w:t>
      </w:r>
      <w:r w:rsidRPr="00F9267F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учебного года составляет 34 недели</w:t>
      </w:r>
      <w:r>
        <w:rPr>
          <w:rFonts w:ascii="Times New Roman" w:eastAsia="Times New Roman" w:hAnsi="Times New Roman" w:cs="Times New Roman"/>
          <w:sz w:val="24"/>
          <w:szCs w:val="24"/>
        </w:rPr>
        <w:t>, 9 учебных месяцев, 1 учебный год.</w:t>
      </w:r>
    </w:p>
    <w:p w14:paraId="10EC0D4D" w14:textId="77777777" w:rsidR="00256F8B" w:rsidRDefault="00256F8B" w:rsidP="00256F8B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67F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</w:p>
    <w:p w14:paraId="4AC6F77F" w14:textId="77777777" w:rsidR="00256F8B" w:rsidRPr="00DD0A09" w:rsidRDefault="00256F8B" w:rsidP="00256F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 – очная, групповая. В период невозможности организации образовательного процесса в очной форме (карантин, актированные дни) может быть организовано самостоятельное изучение программного материала учащимися с последующим контролем со стороны педагога. </w:t>
      </w:r>
    </w:p>
    <w:p w14:paraId="4E11A9A3" w14:textId="77777777" w:rsidR="00256F8B" w:rsidRPr="00970FE4" w:rsidRDefault="00256F8B" w:rsidP="00256F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FE4">
        <w:rPr>
          <w:rFonts w:ascii="Times New Roman" w:hAnsi="Times New Roman"/>
          <w:sz w:val="24"/>
          <w:szCs w:val="24"/>
        </w:rPr>
        <w:t>Словесные (рассказ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F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FE4">
        <w:rPr>
          <w:rFonts w:ascii="Times New Roman" w:hAnsi="Times New Roman"/>
          <w:sz w:val="24"/>
          <w:szCs w:val="24"/>
        </w:rPr>
        <w:t>объяснение, беседа, пальчиковая гимнастика, стихи, загадки);</w:t>
      </w:r>
    </w:p>
    <w:p w14:paraId="16A5BEA4" w14:textId="77777777" w:rsidR="00256F8B" w:rsidRPr="00970FE4" w:rsidRDefault="00256F8B" w:rsidP="00256F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FE4">
        <w:rPr>
          <w:rFonts w:ascii="Times New Roman" w:hAnsi="Times New Roman"/>
          <w:sz w:val="24"/>
          <w:szCs w:val="24"/>
        </w:rPr>
        <w:t>Наглядные (демонстрация педагогом наглядных пособий, самостоятельные наблюдения детей);</w:t>
      </w:r>
    </w:p>
    <w:p w14:paraId="6F8F46AF" w14:textId="77777777" w:rsidR="00256F8B" w:rsidRDefault="00256F8B" w:rsidP="00256F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FE4">
        <w:rPr>
          <w:rFonts w:ascii="Times New Roman" w:hAnsi="Times New Roman"/>
          <w:sz w:val="24"/>
          <w:szCs w:val="24"/>
        </w:rPr>
        <w:t>Игры, игровые ситуации (физкультминутки);</w:t>
      </w:r>
    </w:p>
    <w:p w14:paraId="66978EC0" w14:textId="77777777" w:rsidR="00256F8B" w:rsidRDefault="00256F8B" w:rsidP="00256F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2CE0">
        <w:rPr>
          <w:rFonts w:ascii="Times New Roman" w:hAnsi="Times New Roman"/>
          <w:sz w:val="24"/>
          <w:szCs w:val="24"/>
        </w:rPr>
        <w:t>Практические (выполнение упражнений</w:t>
      </w:r>
      <w:r>
        <w:rPr>
          <w:rFonts w:ascii="Times New Roman" w:hAnsi="Times New Roman"/>
          <w:sz w:val="24"/>
          <w:szCs w:val="24"/>
        </w:rPr>
        <w:t>)</w:t>
      </w:r>
    </w:p>
    <w:p w14:paraId="5F4C3A3C" w14:textId="77777777" w:rsidR="00256F8B" w:rsidRDefault="00256F8B" w:rsidP="00256F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Экскурсии.</w:t>
      </w:r>
    </w:p>
    <w:p w14:paraId="114E0EC8" w14:textId="77777777" w:rsidR="008A2017" w:rsidRDefault="008A2017">
      <w:bookmarkStart w:id="0" w:name="_GoBack"/>
      <w:bookmarkEnd w:id="0"/>
    </w:p>
    <w:sectPr w:rsidR="008A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2CCF"/>
    <w:multiLevelType w:val="hybridMultilevel"/>
    <w:tmpl w:val="8C2E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92"/>
    <w:rsid w:val="00256F8B"/>
    <w:rsid w:val="007400E8"/>
    <w:rsid w:val="008A2017"/>
    <w:rsid w:val="009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7CBED-D134-460F-AB3B-9F3FCB21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F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F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</cp:revision>
  <dcterms:created xsi:type="dcterms:W3CDTF">2023-09-19T10:43:00Z</dcterms:created>
  <dcterms:modified xsi:type="dcterms:W3CDTF">2023-09-19T10:43:00Z</dcterms:modified>
</cp:coreProperties>
</file>